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70F7" w:rsidRDefault="00E804C8" w:rsidP="003E70F7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к проекту приказа министерства образования Ставропольского края</w:t>
      </w:r>
      <w:r w:rsidR="00A2542D">
        <w:rPr>
          <w:szCs w:val="28"/>
        </w:rPr>
        <w:t xml:space="preserve"> </w:t>
      </w:r>
      <w:r w:rsidR="00E10B33">
        <w:rPr>
          <w:szCs w:val="28"/>
        </w:rPr>
        <w:br/>
      </w:r>
      <w:r w:rsidR="003E70F7">
        <w:t>«</w:t>
      </w:r>
      <w:r w:rsidR="003E70F7">
        <w:rPr>
          <w:szCs w:val="28"/>
        </w:rPr>
        <w:t>О признании утратившими силу некоторых приказов министерства образования Ставропольского края</w:t>
      </w:r>
      <w:r w:rsidR="003E70F7">
        <w:t>»</w:t>
      </w:r>
    </w:p>
    <w:p w:rsidR="00E10B33" w:rsidRDefault="00E10B33" w:rsidP="003E70F7">
      <w:pPr>
        <w:pStyle w:val="ConsPlusNormal"/>
        <w:spacing w:line="240" w:lineRule="exact"/>
        <w:jc w:val="both"/>
        <w:rPr>
          <w:szCs w:val="28"/>
        </w:rPr>
      </w:pP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проведения независимой экспертизы: с 21 января 2021 года по 04 февраля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2A5CB5"/>
    <w:rsid w:val="002E2989"/>
    <w:rsid w:val="003E2B66"/>
    <w:rsid w:val="003E70F7"/>
    <w:rsid w:val="005F1D22"/>
    <w:rsid w:val="00661652"/>
    <w:rsid w:val="007C418C"/>
    <w:rsid w:val="00882A10"/>
    <w:rsid w:val="00A2542D"/>
    <w:rsid w:val="00CE36AF"/>
    <w:rsid w:val="00D17BA7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7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B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4</cp:revision>
  <dcterms:created xsi:type="dcterms:W3CDTF">2021-01-23T10:29:00Z</dcterms:created>
  <dcterms:modified xsi:type="dcterms:W3CDTF">2021-01-23T10:30:00Z</dcterms:modified>
</cp:coreProperties>
</file>